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FAAE" w14:textId="77777777" w:rsidR="00DB24A6" w:rsidRPr="00CD3FE2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48"/>
          <w:szCs w:val="48"/>
        </w:rPr>
      </w:pPr>
      <w:r w:rsidRPr="00CD3FE2">
        <w:rPr>
          <w:rFonts w:ascii="Arial Narrow" w:hAnsi="Arial Narrow" w:cs="Arial Narrow"/>
          <w:color w:val="000000" w:themeColor="text1"/>
          <w:sz w:val="48"/>
          <w:szCs w:val="48"/>
        </w:rPr>
        <w:t xml:space="preserve">Little Harvard </w:t>
      </w:r>
    </w:p>
    <w:p w14:paraId="2288B3BD" w14:textId="77777777" w:rsidR="00DB24A6" w:rsidRPr="00EB7A69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  <w:t xml:space="preserve">  </w:t>
      </w:r>
      <w:r w:rsidR="00B1123D" w:rsidRPr="00EB7A69">
        <w:rPr>
          <w:rFonts w:ascii="Arial Narrow" w:hAnsi="Arial Narrow" w:cs="Arial Narrow"/>
          <w:color w:val="000000" w:themeColor="text1"/>
          <w:sz w:val="20"/>
          <w:szCs w:val="20"/>
        </w:rPr>
        <w:t xml:space="preserve"> </w:t>
      </w:r>
      <w:r w:rsidR="00EB7A69">
        <w:rPr>
          <w:rFonts w:ascii="Arial Narrow" w:hAnsi="Arial Narrow" w:cs="Arial Narrow"/>
          <w:color w:val="000000" w:themeColor="text1"/>
          <w:sz w:val="20"/>
          <w:szCs w:val="20"/>
        </w:rPr>
        <w:t xml:space="preserve">   </w:t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>63 Lawrence Avenue</w:t>
      </w:r>
    </w:p>
    <w:p w14:paraId="71641AEC" w14:textId="77777777" w:rsidR="00DB24A6" w:rsidRPr="00EB7A69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="00B1123D" w:rsidRPr="00EB7A69">
        <w:rPr>
          <w:rFonts w:ascii="Arial Narrow" w:hAnsi="Arial Narrow" w:cs="Arial Narrow"/>
          <w:color w:val="000000" w:themeColor="text1"/>
          <w:sz w:val="20"/>
          <w:szCs w:val="20"/>
        </w:rPr>
        <w:t xml:space="preserve">      </w:t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>New Windsor, New York 12553</w:t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br/>
      </w:r>
      <w:r w:rsidR="00B1123D"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ab/>
        <w:t xml:space="preserve">    </w:t>
      </w:r>
      <w:r w:rsidR="00B1123D" w:rsidRPr="00EB7A69">
        <w:rPr>
          <w:rFonts w:ascii="Arial Narrow" w:hAnsi="Arial Narrow" w:cs="Arial Narrow"/>
          <w:color w:val="000000" w:themeColor="text1"/>
          <w:sz w:val="20"/>
          <w:szCs w:val="20"/>
        </w:rPr>
        <w:t xml:space="preserve"> </w:t>
      </w:r>
      <w:r w:rsidRPr="00EB7A69">
        <w:rPr>
          <w:rFonts w:ascii="Arial Narrow" w:hAnsi="Arial Narrow" w:cs="Arial Narrow"/>
          <w:color w:val="000000" w:themeColor="text1"/>
          <w:sz w:val="20"/>
          <w:szCs w:val="20"/>
        </w:rPr>
        <w:t xml:space="preserve"> Phone 845-565-6112</w:t>
      </w:r>
      <w:r w:rsidR="00EB7A69">
        <w:rPr>
          <w:rFonts w:ascii="Arial Narrow" w:hAnsi="Arial Narrow" w:cs="Arial Narrow"/>
          <w:color w:val="000000" w:themeColor="text1"/>
          <w:sz w:val="20"/>
          <w:szCs w:val="20"/>
        </w:rPr>
        <w:t xml:space="preserve"> /</w:t>
      </w:r>
      <w:r w:rsidR="00EB7A69" w:rsidRPr="00EB7A69">
        <w:rPr>
          <w:rFonts w:ascii="Arial Narrow" w:hAnsi="Arial Narrow" w:cs="Arial Narrow"/>
          <w:color w:val="000000" w:themeColor="text1"/>
          <w:sz w:val="20"/>
          <w:szCs w:val="20"/>
        </w:rPr>
        <w:t xml:space="preserve"> Fax 845-569-1939</w:t>
      </w:r>
    </w:p>
    <w:p w14:paraId="2869B198" w14:textId="77777777" w:rsidR="00DB24A6" w:rsidRPr="00303C80" w:rsidRDefault="00DB24A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303C80">
        <w:rPr>
          <w:rFonts w:ascii="Arial" w:hAnsi="Arial" w:cs="Arial"/>
          <w:color w:val="000000" w:themeColor="text1"/>
          <w:sz w:val="28"/>
          <w:szCs w:val="28"/>
        </w:rPr>
        <w:t>_______________________________________</w:t>
      </w:r>
      <w:r w:rsidR="00B1123D">
        <w:rPr>
          <w:rFonts w:ascii="Arial" w:hAnsi="Arial" w:cs="Arial"/>
          <w:color w:val="000000" w:themeColor="text1"/>
          <w:sz w:val="28"/>
          <w:szCs w:val="28"/>
        </w:rPr>
        <w:t>___</w:t>
      </w:r>
      <w:r w:rsidRPr="00303C80">
        <w:rPr>
          <w:rFonts w:ascii="Arial" w:hAnsi="Arial" w:cs="Arial"/>
          <w:color w:val="000000" w:themeColor="text1"/>
          <w:sz w:val="28"/>
          <w:szCs w:val="28"/>
        </w:rPr>
        <w:t>_________________</w:t>
      </w:r>
    </w:p>
    <w:p w14:paraId="79CED062" w14:textId="77777777" w:rsidR="00DB24A6" w:rsidRPr="00303C80" w:rsidRDefault="00DB24A6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</w:rPr>
      </w:pPr>
    </w:p>
    <w:p w14:paraId="0E1D3A56" w14:textId="77777777" w:rsidR="008A25E8" w:rsidRDefault="008A25E8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 w:themeColor="text1"/>
          <w:sz w:val="40"/>
          <w:szCs w:val="40"/>
          <w:u w:val="single"/>
        </w:rPr>
      </w:pPr>
    </w:p>
    <w:p w14:paraId="1253BD1A" w14:textId="77777777" w:rsidR="00C81DEB" w:rsidRDefault="00A508CD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 w:themeColor="text1"/>
          <w:sz w:val="40"/>
          <w:szCs w:val="40"/>
          <w:u w:val="single"/>
        </w:rPr>
      </w:pPr>
      <w:r>
        <w:rPr>
          <w:rFonts w:ascii="Arial Narrow" w:hAnsi="Arial Narrow" w:cs="Arial Narrow"/>
          <w:b/>
          <w:bCs/>
          <w:color w:val="000000" w:themeColor="text1"/>
          <w:sz w:val="40"/>
          <w:szCs w:val="40"/>
          <w:u w:val="single"/>
        </w:rPr>
        <w:t xml:space="preserve">Extended Care Cost for </w:t>
      </w:r>
    </w:p>
    <w:p w14:paraId="318A4957" w14:textId="77777777" w:rsidR="00A508CD" w:rsidRDefault="00C81DEB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 w:themeColor="text1"/>
          <w:sz w:val="40"/>
          <w:szCs w:val="40"/>
          <w:u w:val="single"/>
        </w:rPr>
      </w:pPr>
      <w:r>
        <w:rPr>
          <w:rFonts w:ascii="Arial Narrow" w:hAnsi="Arial Narrow" w:cs="Arial Narrow"/>
          <w:b/>
          <w:bCs/>
          <w:color w:val="000000" w:themeColor="text1"/>
          <w:sz w:val="40"/>
          <w:szCs w:val="40"/>
          <w:u w:val="single"/>
        </w:rPr>
        <w:t xml:space="preserve">Newburgh School District </w:t>
      </w:r>
      <w:r w:rsidR="00A508CD">
        <w:rPr>
          <w:rFonts w:ascii="Arial Narrow" w:hAnsi="Arial Narrow" w:cs="Arial Narrow"/>
          <w:b/>
          <w:bCs/>
          <w:color w:val="000000" w:themeColor="text1"/>
          <w:sz w:val="40"/>
          <w:szCs w:val="40"/>
          <w:u w:val="single"/>
        </w:rPr>
        <w:t>UPK Families</w:t>
      </w:r>
      <w:r w:rsidR="004E67E7" w:rsidRPr="004E67E7">
        <w:rPr>
          <w:rFonts w:ascii="Arial Narrow" w:hAnsi="Arial Narrow" w:cs="Arial Narrow"/>
          <w:b/>
          <w:bCs/>
          <w:color w:val="000000" w:themeColor="text1"/>
          <w:sz w:val="40"/>
          <w:szCs w:val="40"/>
          <w:u w:val="single"/>
        </w:rPr>
        <w:t xml:space="preserve"> </w:t>
      </w:r>
      <w:r w:rsidR="00A508CD">
        <w:rPr>
          <w:rFonts w:ascii="Arial Narrow" w:hAnsi="Arial Narrow" w:cs="Arial Narrow"/>
          <w:b/>
          <w:bCs/>
          <w:color w:val="000000" w:themeColor="text1"/>
          <w:sz w:val="40"/>
          <w:szCs w:val="40"/>
          <w:u w:val="single"/>
        </w:rPr>
        <w:t>–</w:t>
      </w:r>
      <w:r w:rsidR="004E67E7" w:rsidRPr="004E67E7">
        <w:rPr>
          <w:rFonts w:ascii="Arial Narrow" w:hAnsi="Arial Narrow" w:cs="Arial Narrow"/>
          <w:b/>
          <w:bCs/>
          <w:color w:val="000000" w:themeColor="text1"/>
          <w:sz w:val="40"/>
          <w:szCs w:val="40"/>
          <w:u w:val="single"/>
        </w:rPr>
        <w:t xml:space="preserve"> </w:t>
      </w:r>
    </w:p>
    <w:p w14:paraId="3E5C7E59" w14:textId="22B90C93" w:rsidR="00DB24A6" w:rsidRDefault="00DA71C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color w:val="000000" w:themeColor="text1"/>
          <w:sz w:val="28"/>
          <w:szCs w:val="28"/>
        </w:rPr>
      </w:pPr>
      <w:r>
        <w:rPr>
          <w:rFonts w:ascii="Arial Narrow" w:hAnsi="Arial Narrow" w:cs="Arial Narrow"/>
          <w:color w:val="000000" w:themeColor="text1"/>
          <w:sz w:val="28"/>
          <w:szCs w:val="28"/>
        </w:rPr>
        <w:t>First day of school until last day of school (based on a</w:t>
      </w:r>
      <w:bookmarkStart w:id="0" w:name="_GoBack"/>
      <w:bookmarkEnd w:id="0"/>
      <w:r>
        <w:rPr>
          <w:rFonts w:ascii="Arial Narrow" w:hAnsi="Arial Narrow" w:cs="Arial Narrow"/>
          <w:color w:val="000000" w:themeColor="text1"/>
          <w:sz w:val="28"/>
          <w:szCs w:val="28"/>
        </w:rPr>
        <w:t xml:space="preserve"> 180 days of school/10 mo.)</w:t>
      </w:r>
    </w:p>
    <w:p w14:paraId="7D67E948" w14:textId="06776DB5" w:rsidR="00C57F41" w:rsidRDefault="00C57F41" w:rsidP="00C57F4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8"/>
          <w:szCs w:val="28"/>
        </w:rPr>
      </w:pPr>
      <w:r w:rsidRPr="00C57F41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*A $200.00 </w:t>
      </w:r>
      <w:r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yearly </w:t>
      </w:r>
      <w:r w:rsidRPr="00C57F41">
        <w:rPr>
          <w:rFonts w:ascii="Arial Narrow" w:hAnsi="Arial Narrow" w:cs="Arial Narrow"/>
          <w:b/>
          <w:color w:val="000000" w:themeColor="text1"/>
          <w:sz w:val="28"/>
          <w:szCs w:val="28"/>
        </w:rPr>
        <w:t>registration fee per child is due upon registration*</w:t>
      </w:r>
    </w:p>
    <w:p w14:paraId="2EB87C0A" w14:textId="4FCB504B" w:rsidR="00DA71C3" w:rsidRPr="00DA71C3" w:rsidRDefault="00DA71C3" w:rsidP="00C57F4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color w:val="000000" w:themeColor="text1"/>
          <w:szCs w:val="28"/>
        </w:rPr>
      </w:pPr>
      <w:r w:rsidRPr="00DA71C3">
        <w:rPr>
          <w:rFonts w:ascii="Arial Narrow" w:hAnsi="Arial Narrow" w:cs="Arial Narrow"/>
          <w:color w:val="000000" w:themeColor="text1"/>
          <w:szCs w:val="28"/>
        </w:rPr>
        <w:t>(50% off first year registration for new families enrolling)</w:t>
      </w:r>
    </w:p>
    <w:p w14:paraId="166D5DE7" w14:textId="77777777" w:rsidR="00C57F41" w:rsidRPr="00303C80" w:rsidRDefault="00C57F4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color w:val="000000" w:themeColor="text1"/>
          <w:sz w:val="28"/>
          <w:szCs w:val="28"/>
        </w:rPr>
      </w:pPr>
    </w:p>
    <w:p w14:paraId="7CB82C60" w14:textId="77777777" w:rsidR="00C03583" w:rsidRDefault="001D7583" w:rsidP="001D758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8"/>
          <w:szCs w:val="28"/>
          <w:u w:val="single"/>
        </w:rPr>
      </w:pPr>
      <w:r w:rsidRPr="000F7BE4">
        <w:rPr>
          <w:rFonts w:ascii="Arial Narrow" w:hAnsi="Arial Narrow" w:cs="Arial Narrow"/>
          <w:b/>
          <w:color w:val="000000" w:themeColor="text1"/>
          <w:sz w:val="28"/>
          <w:szCs w:val="28"/>
          <w:u w:val="single"/>
        </w:rPr>
        <w:t>Full Time – Before 9am AND after 3pm</w:t>
      </w:r>
    </w:p>
    <w:p w14:paraId="408B4753" w14:textId="77777777" w:rsidR="008A25E8" w:rsidRDefault="008A25E8" w:rsidP="001D758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8"/>
          <w:szCs w:val="28"/>
          <w:u w:val="single"/>
        </w:rPr>
      </w:pPr>
    </w:p>
    <w:p w14:paraId="3A3C1D16" w14:textId="77777777" w:rsidR="000F7BE4" w:rsidRDefault="001D7583" w:rsidP="001D7583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0F7BE4">
        <w:rPr>
          <w:rFonts w:ascii="Arial Narrow" w:hAnsi="Arial Narrow" w:cs="Arial Narrow"/>
          <w:b/>
          <w:i/>
          <w:color w:val="000000" w:themeColor="text1"/>
          <w:sz w:val="28"/>
          <w:szCs w:val="28"/>
          <w:u w:val="single"/>
        </w:rPr>
        <w:t>$450.00 per mont</w:t>
      </w:r>
      <w:r w:rsidR="000F7BE4">
        <w:rPr>
          <w:rFonts w:ascii="Arial Narrow" w:hAnsi="Arial Narrow" w:cs="Arial Narrow"/>
          <w:b/>
          <w:i/>
          <w:color w:val="000000" w:themeColor="text1"/>
          <w:sz w:val="28"/>
          <w:szCs w:val="28"/>
          <w:u w:val="single"/>
        </w:rPr>
        <w:t>h:</w:t>
      </w:r>
    </w:p>
    <w:p w14:paraId="2F3497FB" w14:textId="77777777" w:rsidR="001D7583" w:rsidRDefault="001D7583" w:rsidP="001D7583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  <w:r>
        <w:rPr>
          <w:rFonts w:ascii="Arial Narrow" w:hAnsi="Arial Narrow" w:cs="Arial Narrow"/>
          <w:color w:val="000000" w:themeColor="text1"/>
          <w:sz w:val="28"/>
          <w:szCs w:val="28"/>
        </w:rPr>
        <w:t>Includes breakfast</w:t>
      </w:r>
      <w:r w:rsidR="00302183">
        <w:rPr>
          <w:rFonts w:ascii="Arial Narrow" w:hAnsi="Arial Narrow" w:cs="Arial Narrow"/>
          <w:color w:val="000000" w:themeColor="text1"/>
          <w:sz w:val="28"/>
          <w:szCs w:val="28"/>
        </w:rPr>
        <w:t xml:space="preserve"> (6:00am–8:15am)</w:t>
      </w:r>
      <w:r w:rsidR="006263B2">
        <w:rPr>
          <w:rFonts w:ascii="Arial Narrow" w:hAnsi="Arial Narrow" w:cs="Arial Narrow"/>
          <w:color w:val="000000" w:themeColor="text1"/>
          <w:sz w:val="28"/>
          <w:szCs w:val="28"/>
        </w:rPr>
        <w:t>, morning snack,</w:t>
      </w:r>
      <w:r w:rsidR="000F7BE4">
        <w:rPr>
          <w:rFonts w:ascii="Arial Narrow" w:hAnsi="Arial Narrow" w:cs="Arial Narrow"/>
          <w:color w:val="000000" w:themeColor="text1"/>
          <w:sz w:val="28"/>
          <w:szCs w:val="28"/>
        </w:rPr>
        <w:t xml:space="preserve"> lunch, afternoon snack, public school closures, half days, early dismissals and weather related delays.</w:t>
      </w:r>
      <w:r w:rsidR="006263B2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</w:p>
    <w:p w14:paraId="0FB73A80" w14:textId="77777777" w:rsidR="000F7BE4" w:rsidRDefault="000F7BE4" w:rsidP="001D7583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</w:p>
    <w:p w14:paraId="034BEA77" w14:textId="77777777" w:rsidR="000F7BE4" w:rsidRDefault="000F7BE4" w:rsidP="000F7BE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8"/>
          <w:szCs w:val="28"/>
          <w:u w:val="single"/>
        </w:rPr>
      </w:pPr>
      <w:r>
        <w:rPr>
          <w:rFonts w:ascii="Arial Narrow" w:hAnsi="Arial Narrow" w:cs="Arial Narrow"/>
          <w:b/>
          <w:color w:val="000000" w:themeColor="text1"/>
          <w:sz w:val="28"/>
          <w:szCs w:val="28"/>
          <w:u w:val="single"/>
        </w:rPr>
        <w:t xml:space="preserve">Part Time – AM only (6am-9am) </w:t>
      </w:r>
      <w:r w:rsidRPr="00883D78">
        <w:rPr>
          <w:rFonts w:ascii="Arial Narrow" w:hAnsi="Arial Narrow" w:cs="Arial Narrow"/>
          <w:b/>
          <w:i/>
          <w:color w:val="000000" w:themeColor="text1"/>
          <w:sz w:val="28"/>
          <w:szCs w:val="28"/>
          <w:u w:val="single"/>
        </w:rPr>
        <w:t>or</w:t>
      </w:r>
      <w:r>
        <w:rPr>
          <w:rFonts w:ascii="Arial Narrow" w:hAnsi="Arial Narrow" w:cs="Arial Narrow"/>
          <w:b/>
          <w:color w:val="000000" w:themeColor="text1"/>
          <w:sz w:val="28"/>
          <w:szCs w:val="28"/>
          <w:u w:val="single"/>
        </w:rPr>
        <w:t xml:space="preserve"> PM only (3pm-6pm)</w:t>
      </w:r>
    </w:p>
    <w:p w14:paraId="126E7FEB" w14:textId="77777777" w:rsidR="008A25E8" w:rsidRDefault="008A25E8" w:rsidP="000F7BE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8"/>
          <w:szCs w:val="28"/>
          <w:u w:val="single"/>
        </w:rPr>
      </w:pPr>
    </w:p>
    <w:p w14:paraId="342E260D" w14:textId="77777777" w:rsidR="000F7BE4" w:rsidRDefault="000F7BE4" w:rsidP="000F7B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i/>
          <w:color w:val="000000" w:themeColor="text1"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color w:val="000000" w:themeColor="text1"/>
          <w:sz w:val="28"/>
          <w:szCs w:val="28"/>
          <w:u w:val="single"/>
        </w:rPr>
        <w:t>$300.00 per month:</w:t>
      </w:r>
    </w:p>
    <w:p w14:paraId="69769CBB" w14:textId="77777777" w:rsidR="000F7BE4" w:rsidRDefault="000F7BE4" w:rsidP="000F7B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  <w:r>
        <w:rPr>
          <w:rFonts w:ascii="Arial Narrow" w:hAnsi="Arial Narrow" w:cs="Arial Narrow"/>
          <w:b/>
          <w:color w:val="000000" w:themeColor="text1"/>
          <w:sz w:val="28"/>
          <w:szCs w:val="28"/>
        </w:rPr>
        <w:t>-Morning</w:t>
      </w:r>
      <w:r w:rsidRPr="000F7BE4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 only 6am-9am</w:t>
      </w:r>
      <w:r w:rsidR="00C03665">
        <w:rPr>
          <w:rFonts w:ascii="Arial Narrow" w:hAnsi="Arial Narrow" w:cs="Arial Narrow"/>
          <w:color w:val="000000" w:themeColor="text1"/>
          <w:sz w:val="28"/>
          <w:szCs w:val="28"/>
        </w:rPr>
        <w:t>: includes breakfast (6:00am-</w:t>
      </w:r>
      <w:r>
        <w:rPr>
          <w:rFonts w:ascii="Arial Narrow" w:hAnsi="Arial Narrow" w:cs="Arial Narrow"/>
          <w:color w:val="000000" w:themeColor="text1"/>
          <w:sz w:val="28"/>
          <w:szCs w:val="28"/>
        </w:rPr>
        <w:t>8:15am</w:t>
      </w:r>
      <w:r w:rsidR="00C03665">
        <w:rPr>
          <w:rFonts w:ascii="Arial Narrow" w:hAnsi="Arial Narrow" w:cs="Arial Narrow"/>
          <w:color w:val="000000" w:themeColor="text1"/>
          <w:sz w:val="28"/>
          <w:szCs w:val="28"/>
        </w:rPr>
        <w:t>)</w:t>
      </w:r>
      <w:r>
        <w:rPr>
          <w:rFonts w:ascii="Arial Narrow" w:hAnsi="Arial Narrow" w:cs="Arial Narrow"/>
          <w:color w:val="000000" w:themeColor="text1"/>
          <w:sz w:val="28"/>
          <w:szCs w:val="28"/>
        </w:rPr>
        <w:t>.</w:t>
      </w:r>
    </w:p>
    <w:p w14:paraId="0667B43D" w14:textId="77777777" w:rsidR="000F7BE4" w:rsidRDefault="000F7BE4" w:rsidP="000F7B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  <w:r>
        <w:rPr>
          <w:rFonts w:ascii="Arial Narrow" w:hAnsi="Arial Narrow" w:cs="Arial Narrow"/>
          <w:b/>
          <w:color w:val="000000" w:themeColor="text1"/>
          <w:sz w:val="28"/>
          <w:szCs w:val="28"/>
        </w:rPr>
        <w:t>-Afternoon</w:t>
      </w:r>
      <w:r w:rsidRPr="000F7BE4"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 only 3pm-6pm:</w:t>
      </w:r>
      <w:r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 w:themeColor="text1"/>
          <w:sz w:val="28"/>
          <w:szCs w:val="28"/>
        </w:rPr>
        <w:t>includes afternoon snack</w:t>
      </w:r>
      <w:r w:rsidR="00302183">
        <w:rPr>
          <w:rFonts w:ascii="Arial Narrow" w:hAnsi="Arial Narrow" w:cs="Arial Narrow"/>
          <w:color w:val="000000" w:themeColor="text1"/>
          <w:sz w:val="28"/>
          <w:szCs w:val="28"/>
        </w:rPr>
        <w:t>.</w:t>
      </w:r>
    </w:p>
    <w:p w14:paraId="537A36C4" w14:textId="77777777" w:rsidR="00583E87" w:rsidRPr="00583E87" w:rsidRDefault="00C03665" w:rsidP="00883D78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color w:val="000000" w:themeColor="text1"/>
          <w:sz w:val="28"/>
          <w:szCs w:val="28"/>
        </w:rPr>
        <w:t>-</w:t>
      </w:r>
      <w:r>
        <w:rPr>
          <w:rFonts w:ascii="Arial Narrow" w:hAnsi="Arial Narrow" w:cs="Arial Narrow"/>
          <w:b/>
          <w:color w:val="000000" w:themeColor="text1"/>
          <w:sz w:val="28"/>
          <w:szCs w:val="28"/>
        </w:rPr>
        <w:t xml:space="preserve">Lunch: </w:t>
      </w:r>
      <w:r w:rsidRPr="00583E87">
        <w:rPr>
          <w:rFonts w:ascii="Arial Narrow" w:hAnsi="Arial Narrow" w:cs="Arial Narrow"/>
          <w:b/>
          <w:color w:val="FF0000"/>
          <w:sz w:val="28"/>
          <w:szCs w:val="28"/>
        </w:rPr>
        <w:t>$2.50 per day</w:t>
      </w:r>
      <w:r w:rsidR="00583E87">
        <w:rPr>
          <w:rFonts w:ascii="Arial Narrow" w:hAnsi="Arial Narrow" w:cs="Arial Narrow"/>
          <w:b/>
          <w:color w:val="FF0000"/>
          <w:sz w:val="28"/>
          <w:szCs w:val="28"/>
        </w:rPr>
        <w:t xml:space="preserve"> </w:t>
      </w:r>
      <w:r w:rsidR="00583E87">
        <w:rPr>
          <w:rFonts w:ascii="Arial Narrow" w:hAnsi="Arial Narrow" w:cs="Arial Narrow"/>
          <w:b/>
          <w:sz w:val="28"/>
          <w:szCs w:val="28"/>
        </w:rPr>
        <w:t>(Newburgh does not cover the cost of school lunch)</w:t>
      </w:r>
    </w:p>
    <w:p w14:paraId="6B20609A" w14:textId="77777777" w:rsidR="000F7BE4" w:rsidRDefault="000F7BE4" w:rsidP="000F7B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</w:p>
    <w:p w14:paraId="5426E4C9" w14:textId="77777777" w:rsidR="000F7BE4" w:rsidRDefault="000F7BE4" w:rsidP="000F7B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302183">
        <w:rPr>
          <w:rFonts w:ascii="Arial Narrow" w:hAnsi="Arial Narrow" w:cs="Arial Narrow"/>
          <w:color w:val="000000" w:themeColor="text1"/>
          <w:sz w:val="28"/>
          <w:szCs w:val="28"/>
        </w:rPr>
        <w:t xml:space="preserve">Should you choose to have your child here during a </w:t>
      </w:r>
      <w:proofErr w:type="gramStart"/>
      <w:r w:rsidRPr="00302183">
        <w:rPr>
          <w:rFonts w:ascii="Arial Narrow" w:hAnsi="Arial Narrow" w:cs="Arial Narrow"/>
          <w:color w:val="000000" w:themeColor="text1"/>
          <w:sz w:val="28"/>
          <w:szCs w:val="28"/>
        </w:rPr>
        <w:t>Public School</w:t>
      </w:r>
      <w:proofErr w:type="gramEnd"/>
      <w:r w:rsidRPr="00302183">
        <w:rPr>
          <w:rFonts w:ascii="Arial Narrow" w:hAnsi="Arial Narrow" w:cs="Arial Narrow"/>
          <w:color w:val="000000" w:themeColor="text1"/>
          <w:sz w:val="28"/>
          <w:szCs w:val="28"/>
        </w:rPr>
        <w:t xml:space="preserve"> Closure</w:t>
      </w:r>
      <w:r w:rsidR="00302183">
        <w:rPr>
          <w:rFonts w:ascii="Arial Narrow" w:hAnsi="Arial Narrow" w:cs="Arial Narrow"/>
          <w:color w:val="000000" w:themeColor="text1"/>
          <w:sz w:val="28"/>
          <w:szCs w:val="28"/>
        </w:rPr>
        <w:t>,</w:t>
      </w:r>
      <w:r w:rsidRPr="00302183">
        <w:rPr>
          <w:rFonts w:ascii="Arial Narrow" w:hAnsi="Arial Narrow" w:cs="Arial Narrow"/>
          <w:color w:val="000000" w:themeColor="text1"/>
          <w:sz w:val="28"/>
          <w:szCs w:val="28"/>
        </w:rPr>
        <w:t xml:space="preserve"> either due to holiday or inclement weather</w:t>
      </w:r>
      <w:r w:rsidR="00883D78">
        <w:rPr>
          <w:rFonts w:ascii="Arial Narrow" w:hAnsi="Arial Narrow" w:cs="Arial Narrow"/>
          <w:color w:val="000000" w:themeColor="text1"/>
          <w:sz w:val="28"/>
          <w:szCs w:val="28"/>
        </w:rPr>
        <w:t>,</w:t>
      </w:r>
      <w:r w:rsidRPr="00302183">
        <w:rPr>
          <w:rFonts w:ascii="Arial Narrow" w:hAnsi="Arial Narrow" w:cs="Arial Narrow"/>
          <w:color w:val="000000" w:themeColor="text1"/>
          <w:sz w:val="28"/>
          <w:szCs w:val="28"/>
        </w:rPr>
        <w:t xml:space="preserve"> the additional costs are as follows</w:t>
      </w:r>
      <w:r w:rsidR="00302183">
        <w:rPr>
          <w:rFonts w:ascii="Arial Narrow" w:hAnsi="Arial Narrow" w:cs="Arial Narrow"/>
          <w:color w:val="000000" w:themeColor="text1"/>
          <w:sz w:val="28"/>
          <w:szCs w:val="28"/>
        </w:rPr>
        <w:t>:</w:t>
      </w:r>
    </w:p>
    <w:p w14:paraId="7323E223" w14:textId="77777777" w:rsidR="00302183" w:rsidRDefault="00302183" w:rsidP="000F7B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</w:p>
    <w:p w14:paraId="42A740DE" w14:textId="77777777" w:rsidR="00302183" w:rsidRPr="00592149" w:rsidRDefault="00302183" w:rsidP="000F7B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hAnsi="Arial Narrow" w:cs="Arial Narrow"/>
          <w:color w:val="000000" w:themeColor="text1"/>
          <w:sz w:val="28"/>
          <w:szCs w:val="28"/>
        </w:rPr>
        <w:t>-Full day price for public school closures - $40.00</w:t>
      </w:r>
      <w:r w:rsidR="00592149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="00592149">
        <w:rPr>
          <w:rFonts w:ascii="Arial Narrow" w:hAnsi="Arial Narrow" w:cs="Arial Narrow"/>
          <w:color w:val="000000" w:themeColor="text1"/>
          <w:sz w:val="22"/>
          <w:szCs w:val="22"/>
        </w:rPr>
        <w:t>(includes: breakfast, AM snack &amp; PM snack)</w:t>
      </w:r>
    </w:p>
    <w:p w14:paraId="25704AB5" w14:textId="77777777" w:rsidR="00302183" w:rsidRPr="00592149" w:rsidRDefault="00302183" w:rsidP="000F7B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hAnsi="Arial Narrow" w:cs="Arial Narrow"/>
          <w:color w:val="000000" w:themeColor="text1"/>
          <w:sz w:val="28"/>
          <w:szCs w:val="28"/>
        </w:rPr>
        <w:t>-Half day price for public school closures - $30.00</w:t>
      </w:r>
      <w:r w:rsidR="00592149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="00592149">
        <w:rPr>
          <w:rFonts w:ascii="Arial Narrow" w:hAnsi="Arial Narrow" w:cs="Arial Narrow"/>
          <w:color w:val="000000" w:themeColor="text1"/>
          <w:sz w:val="22"/>
          <w:szCs w:val="22"/>
        </w:rPr>
        <w:t>(includes: PM Snack)</w:t>
      </w:r>
    </w:p>
    <w:p w14:paraId="5FEED539" w14:textId="681CDA0E" w:rsidR="00883D78" w:rsidRDefault="00302183" w:rsidP="000F7B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  <w:r>
        <w:rPr>
          <w:rFonts w:ascii="Arial Narrow" w:hAnsi="Arial Narrow" w:cs="Arial Narrow"/>
          <w:color w:val="000000" w:themeColor="text1"/>
          <w:sz w:val="28"/>
          <w:szCs w:val="28"/>
        </w:rPr>
        <w:t>-School delays, early dismissals</w:t>
      </w:r>
      <w:r w:rsidR="00592149">
        <w:rPr>
          <w:rFonts w:ascii="Arial Narrow" w:hAnsi="Arial Narrow" w:cs="Arial Narrow"/>
          <w:color w:val="000000" w:themeColor="text1"/>
          <w:sz w:val="28"/>
          <w:szCs w:val="28"/>
        </w:rPr>
        <w:t>,</w:t>
      </w:r>
      <w:r>
        <w:rPr>
          <w:rFonts w:ascii="Arial Narrow" w:hAnsi="Arial Narrow" w:cs="Arial Narrow"/>
          <w:color w:val="000000" w:themeColor="text1"/>
          <w:sz w:val="28"/>
          <w:szCs w:val="28"/>
        </w:rPr>
        <w:t xml:space="preserve"> late pick-up</w:t>
      </w:r>
      <w:r w:rsidR="00883D78">
        <w:rPr>
          <w:rFonts w:ascii="Arial Narrow" w:hAnsi="Arial Narrow" w:cs="Arial Narrow"/>
          <w:color w:val="000000" w:themeColor="text1"/>
          <w:sz w:val="28"/>
          <w:szCs w:val="28"/>
        </w:rPr>
        <w:t xml:space="preserve"> (after 3:</w:t>
      </w:r>
      <w:r w:rsidR="00E21725">
        <w:rPr>
          <w:rFonts w:ascii="Arial Narrow" w:hAnsi="Arial Narrow" w:cs="Arial Narrow"/>
          <w:color w:val="000000" w:themeColor="text1"/>
          <w:sz w:val="28"/>
          <w:szCs w:val="28"/>
        </w:rPr>
        <w:t>00</w:t>
      </w:r>
      <w:r w:rsidR="00883D78">
        <w:rPr>
          <w:rFonts w:ascii="Arial Narrow" w:hAnsi="Arial Narrow" w:cs="Arial Narrow"/>
          <w:color w:val="000000" w:themeColor="text1"/>
          <w:sz w:val="28"/>
          <w:szCs w:val="28"/>
        </w:rPr>
        <w:t>pm) and/or early drop</w:t>
      </w:r>
      <w:r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="00883D78">
        <w:rPr>
          <w:rFonts w:ascii="Arial Narrow" w:hAnsi="Arial Narrow" w:cs="Arial Narrow"/>
          <w:color w:val="000000" w:themeColor="text1"/>
          <w:sz w:val="28"/>
          <w:szCs w:val="28"/>
        </w:rPr>
        <w:t xml:space="preserve">off </w:t>
      </w:r>
    </w:p>
    <w:p w14:paraId="6876D2E2" w14:textId="77777777" w:rsidR="00883D78" w:rsidRPr="00302183" w:rsidRDefault="00883D78" w:rsidP="000F7BE4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  <w:r>
        <w:rPr>
          <w:rFonts w:ascii="Arial Narrow" w:hAnsi="Arial Narrow" w:cs="Arial Narrow"/>
          <w:color w:val="000000" w:themeColor="text1"/>
          <w:sz w:val="28"/>
          <w:szCs w:val="28"/>
        </w:rPr>
        <w:t xml:space="preserve"> (before 8:45am) </w:t>
      </w:r>
      <w:r w:rsidR="00302183">
        <w:rPr>
          <w:rFonts w:ascii="Arial Narrow" w:hAnsi="Arial Narrow" w:cs="Arial Narrow"/>
          <w:color w:val="000000" w:themeColor="text1"/>
          <w:sz w:val="28"/>
          <w:szCs w:val="28"/>
        </w:rPr>
        <w:t>are hourly fees: $10.50</w:t>
      </w:r>
    </w:p>
    <w:p w14:paraId="31850683" w14:textId="77777777" w:rsidR="00302183" w:rsidRDefault="00302183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</w:p>
    <w:p w14:paraId="5757A455" w14:textId="77777777" w:rsidR="0049169D" w:rsidRDefault="0049169D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8"/>
          <w:szCs w:val="28"/>
        </w:rPr>
      </w:pPr>
    </w:p>
    <w:p w14:paraId="58483B6D" w14:textId="77777777" w:rsidR="002C05BB" w:rsidRPr="0030430C" w:rsidRDefault="002C05BB" w:rsidP="0030430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30430C">
        <w:rPr>
          <w:rFonts w:ascii="Arial Narrow" w:hAnsi="Arial Narrow" w:cs="Arial Narrow"/>
          <w:color w:val="000000" w:themeColor="text1"/>
          <w:sz w:val="28"/>
          <w:szCs w:val="28"/>
        </w:rPr>
        <w:t>*</w:t>
      </w:r>
      <w:r w:rsidR="00302183" w:rsidRPr="0030430C">
        <w:rPr>
          <w:rFonts w:ascii="Arial Narrow" w:hAnsi="Arial Narrow" w:cs="Arial Narrow"/>
          <w:color w:val="000000" w:themeColor="text1"/>
          <w:sz w:val="28"/>
          <w:szCs w:val="28"/>
        </w:rPr>
        <w:t xml:space="preserve">Little Harvard sibling discount </w:t>
      </w:r>
      <w:r w:rsidR="00302183" w:rsidRPr="0030430C">
        <w:rPr>
          <w:rFonts w:ascii="Arial Narrow" w:hAnsi="Arial Narrow" w:cs="Arial Narrow"/>
          <w:b/>
          <w:color w:val="000000" w:themeColor="text1"/>
          <w:sz w:val="28"/>
          <w:szCs w:val="28"/>
          <w:u w:val="single"/>
        </w:rPr>
        <w:t>does not</w:t>
      </w:r>
      <w:r w:rsidR="00883D78" w:rsidRPr="0030430C">
        <w:rPr>
          <w:rFonts w:ascii="Arial Narrow" w:hAnsi="Arial Narrow" w:cs="Arial Narrow"/>
          <w:color w:val="000000" w:themeColor="text1"/>
          <w:sz w:val="28"/>
          <w:szCs w:val="28"/>
        </w:rPr>
        <w:t xml:space="preserve"> apply to the above </w:t>
      </w:r>
      <w:r w:rsidR="00302183" w:rsidRPr="0030430C">
        <w:rPr>
          <w:rFonts w:ascii="Arial Narrow" w:hAnsi="Arial Narrow" w:cs="Arial Narrow"/>
          <w:color w:val="000000" w:themeColor="text1"/>
          <w:sz w:val="28"/>
          <w:szCs w:val="28"/>
        </w:rPr>
        <w:t xml:space="preserve">UPK </w:t>
      </w:r>
      <w:r w:rsidR="0049169D" w:rsidRPr="0030430C">
        <w:rPr>
          <w:rFonts w:ascii="Arial Narrow" w:hAnsi="Arial Narrow" w:cs="Arial Narrow"/>
          <w:color w:val="000000" w:themeColor="text1"/>
          <w:sz w:val="28"/>
          <w:szCs w:val="28"/>
        </w:rPr>
        <w:t xml:space="preserve">monthly </w:t>
      </w:r>
      <w:r w:rsidR="00302183" w:rsidRPr="0030430C">
        <w:rPr>
          <w:rFonts w:ascii="Arial Narrow" w:hAnsi="Arial Narrow" w:cs="Arial Narrow"/>
          <w:color w:val="000000" w:themeColor="text1"/>
          <w:sz w:val="28"/>
          <w:szCs w:val="28"/>
        </w:rPr>
        <w:t>tuition prices</w:t>
      </w:r>
      <w:r w:rsidR="00883D78" w:rsidRPr="0030430C">
        <w:rPr>
          <w:rFonts w:ascii="Arial Narrow" w:hAnsi="Arial Narrow" w:cs="Arial Narrow"/>
          <w:color w:val="000000" w:themeColor="text1"/>
          <w:sz w:val="28"/>
          <w:szCs w:val="28"/>
        </w:rPr>
        <w:t>*</w:t>
      </w:r>
    </w:p>
    <w:sectPr w:rsidR="002C05BB" w:rsidRPr="0030430C" w:rsidSect="00D47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288" w:left="1440" w:header="360" w:footer="9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9572" w14:textId="77777777" w:rsidR="00C35BC3" w:rsidRDefault="00C35BC3" w:rsidP="00DB24A6">
      <w:r>
        <w:separator/>
      </w:r>
    </w:p>
  </w:endnote>
  <w:endnote w:type="continuationSeparator" w:id="0">
    <w:p w14:paraId="60080623" w14:textId="77777777" w:rsidR="00C35BC3" w:rsidRDefault="00C35BC3" w:rsidP="00DB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0081" w14:textId="77777777" w:rsidR="000D1277" w:rsidRDefault="000D1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8A60" w14:textId="77777777" w:rsidR="00DB24A6" w:rsidRDefault="00DB24A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9061" w14:textId="77777777" w:rsidR="000D1277" w:rsidRDefault="000D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D47E" w14:textId="77777777" w:rsidR="00C35BC3" w:rsidRDefault="00C35BC3" w:rsidP="00DB24A6">
      <w:r>
        <w:separator/>
      </w:r>
    </w:p>
  </w:footnote>
  <w:footnote w:type="continuationSeparator" w:id="0">
    <w:p w14:paraId="78CF021D" w14:textId="77777777" w:rsidR="00C35BC3" w:rsidRDefault="00C35BC3" w:rsidP="00DB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71DA" w14:textId="77777777" w:rsidR="000D1277" w:rsidRDefault="000D1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F06E" w14:textId="77777777" w:rsidR="00DB24A6" w:rsidRDefault="00DB24A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3684" w14:textId="77777777" w:rsidR="000D1277" w:rsidRDefault="000D1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46AB3"/>
    <w:multiLevelType w:val="hybridMultilevel"/>
    <w:tmpl w:val="342CDC94"/>
    <w:lvl w:ilvl="0" w:tplc="4F1A0DD0">
      <w:numFmt w:val="bullet"/>
      <w:lvlText w:val="-"/>
      <w:lvlJc w:val="left"/>
      <w:pPr>
        <w:ind w:left="330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56"/>
    <w:rsid w:val="000D1277"/>
    <w:rsid w:val="000F7BE4"/>
    <w:rsid w:val="001174C1"/>
    <w:rsid w:val="001571D6"/>
    <w:rsid w:val="0018624D"/>
    <w:rsid w:val="001B0EAF"/>
    <w:rsid w:val="001D7583"/>
    <w:rsid w:val="001E26D7"/>
    <w:rsid w:val="00203DCB"/>
    <w:rsid w:val="002353D0"/>
    <w:rsid w:val="002774DD"/>
    <w:rsid w:val="00277EB5"/>
    <w:rsid w:val="00286E48"/>
    <w:rsid w:val="002C05BB"/>
    <w:rsid w:val="002C4827"/>
    <w:rsid w:val="002E264E"/>
    <w:rsid w:val="002F189F"/>
    <w:rsid w:val="00302183"/>
    <w:rsid w:val="00303C80"/>
    <w:rsid w:val="0030430C"/>
    <w:rsid w:val="00314803"/>
    <w:rsid w:val="003202FE"/>
    <w:rsid w:val="003236F8"/>
    <w:rsid w:val="00395CB6"/>
    <w:rsid w:val="003C1F89"/>
    <w:rsid w:val="003D2144"/>
    <w:rsid w:val="004469B1"/>
    <w:rsid w:val="004663EA"/>
    <w:rsid w:val="00473A03"/>
    <w:rsid w:val="004802ED"/>
    <w:rsid w:val="0049169D"/>
    <w:rsid w:val="004E67E7"/>
    <w:rsid w:val="004F6E6C"/>
    <w:rsid w:val="005056EB"/>
    <w:rsid w:val="005502A0"/>
    <w:rsid w:val="00553775"/>
    <w:rsid w:val="005709A4"/>
    <w:rsid w:val="00583E87"/>
    <w:rsid w:val="00592149"/>
    <w:rsid w:val="00592FBC"/>
    <w:rsid w:val="005D2BC2"/>
    <w:rsid w:val="005E1698"/>
    <w:rsid w:val="006031C6"/>
    <w:rsid w:val="006263B2"/>
    <w:rsid w:val="00672A80"/>
    <w:rsid w:val="00686344"/>
    <w:rsid w:val="006B3F78"/>
    <w:rsid w:val="006F1B21"/>
    <w:rsid w:val="00767E67"/>
    <w:rsid w:val="007714E1"/>
    <w:rsid w:val="00786888"/>
    <w:rsid w:val="007C6736"/>
    <w:rsid w:val="007E3EC8"/>
    <w:rsid w:val="008170CF"/>
    <w:rsid w:val="008178EF"/>
    <w:rsid w:val="00817D2B"/>
    <w:rsid w:val="00846EBA"/>
    <w:rsid w:val="00883D78"/>
    <w:rsid w:val="008A25E8"/>
    <w:rsid w:val="008C5C30"/>
    <w:rsid w:val="008C6F8C"/>
    <w:rsid w:val="00955D96"/>
    <w:rsid w:val="009875FE"/>
    <w:rsid w:val="009A622B"/>
    <w:rsid w:val="009D05BC"/>
    <w:rsid w:val="009F71B0"/>
    <w:rsid w:val="00A11AFD"/>
    <w:rsid w:val="00A26492"/>
    <w:rsid w:val="00A43981"/>
    <w:rsid w:val="00A46877"/>
    <w:rsid w:val="00A508CD"/>
    <w:rsid w:val="00A97CAC"/>
    <w:rsid w:val="00AB4EB9"/>
    <w:rsid w:val="00AD3436"/>
    <w:rsid w:val="00AE2E94"/>
    <w:rsid w:val="00B1123D"/>
    <w:rsid w:val="00B46348"/>
    <w:rsid w:val="00BB2B74"/>
    <w:rsid w:val="00BC28E8"/>
    <w:rsid w:val="00BD293A"/>
    <w:rsid w:val="00C03583"/>
    <w:rsid w:val="00C03665"/>
    <w:rsid w:val="00C35BC3"/>
    <w:rsid w:val="00C45759"/>
    <w:rsid w:val="00C57F41"/>
    <w:rsid w:val="00C6082D"/>
    <w:rsid w:val="00C63C07"/>
    <w:rsid w:val="00C74F36"/>
    <w:rsid w:val="00C81DEB"/>
    <w:rsid w:val="00C85705"/>
    <w:rsid w:val="00CC2AB7"/>
    <w:rsid w:val="00CD3FE2"/>
    <w:rsid w:val="00CE41D4"/>
    <w:rsid w:val="00CE5A02"/>
    <w:rsid w:val="00D476CB"/>
    <w:rsid w:val="00D83993"/>
    <w:rsid w:val="00D95BBA"/>
    <w:rsid w:val="00DA71C3"/>
    <w:rsid w:val="00DB24A6"/>
    <w:rsid w:val="00DC2E56"/>
    <w:rsid w:val="00DE6F56"/>
    <w:rsid w:val="00DF6C46"/>
    <w:rsid w:val="00E21725"/>
    <w:rsid w:val="00EA1D72"/>
    <w:rsid w:val="00EB117E"/>
    <w:rsid w:val="00EB2121"/>
    <w:rsid w:val="00EB3D1F"/>
    <w:rsid w:val="00EB7A69"/>
    <w:rsid w:val="00EE4C12"/>
    <w:rsid w:val="00F724D1"/>
    <w:rsid w:val="00F738FE"/>
    <w:rsid w:val="00F846A0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4EA3A"/>
  <w15:docId w15:val="{7B21688A-2A44-40C2-B19B-BF3606B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8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Harvard</vt:lpstr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Harvard</dc:title>
  <dc:creator>Little Harvard Staff</dc:creator>
  <cp:lastModifiedBy>Rhoda Uszenski</cp:lastModifiedBy>
  <cp:revision>12</cp:revision>
  <cp:lastPrinted>2016-06-17T18:37:00Z</cp:lastPrinted>
  <dcterms:created xsi:type="dcterms:W3CDTF">2016-06-15T17:57:00Z</dcterms:created>
  <dcterms:modified xsi:type="dcterms:W3CDTF">2018-04-05T13:50:00Z</dcterms:modified>
</cp:coreProperties>
</file>